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8F" w:rsidRDefault="004D3031" w:rsidP="00265F04">
      <w:pPr>
        <w:ind w:firstLine="708"/>
        <w:rPr>
          <w:rFonts w:ascii="Times New Roman" w:hAnsi="Times New Roman"/>
          <w:sz w:val="40"/>
          <w:szCs w:val="40"/>
        </w:rPr>
      </w:pPr>
      <w:r>
        <w:fldChar w:fldCharType="begin"/>
      </w:r>
      <w:r>
        <w:instrText xml:space="preserve"> HYPERLINK "mailto:pravospk@mail.ru" </w:instrText>
      </w:r>
      <w:r>
        <w:fldChar w:fldCharType="separate"/>
      </w:r>
      <w:r w:rsidR="0028152F" w:rsidRPr="00265F04">
        <w:rPr>
          <w:rStyle w:val="a5"/>
          <w:rFonts w:ascii="Times New Roman" w:hAnsi="Times New Roman"/>
          <w:b/>
          <w:sz w:val="56"/>
          <w:szCs w:val="56"/>
          <w:lang w:val="en-US"/>
        </w:rPr>
        <w:t>pravospk</w:t>
      </w:r>
      <w:r w:rsidR="0028152F" w:rsidRPr="00265F04">
        <w:rPr>
          <w:rStyle w:val="a5"/>
          <w:rFonts w:ascii="Times New Roman" w:hAnsi="Times New Roman"/>
          <w:b/>
          <w:sz w:val="56"/>
          <w:szCs w:val="56"/>
        </w:rPr>
        <w:t>@</w:t>
      </w:r>
      <w:r w:rsidR="0028152F" w:rsidRPr="00265F04">
        <w:rPr>
          <w:rStyle w:val="a5"/>
          <w:rFonts w:ascii="Times New Roman" w:hAnsi="Times New Roman"/>
          <w:b/>
          <w:sz w:val="56"/>
          <w:szCs w:val="56"/>
          <w:lang w:val="en-US"/>
        </w:rPr>
        <w:t>mail</w:t>
      </w:r>
      <w:r w:rsidR="0028152F" w:rsidRPr="00265F04">
        <w:rPr>
          <w:rStyle w:val="a5"/>
          <w:rFonts w:ascii="Times New Roman" w:hAnsi="Times New Roman"/>
          <w:b/>
          <w:sz w:val="56"/>
          <w:szCs w:val="56"/>
        </w:rPr>
        <w:t>.</w:t>
      </w:r>
      <w:proofErr w:type="spellStart"/>
      <w:r w:rsidR="0028152F" w:rsidRPr="00265F04">
        <w:rPr>
          <w:rStyle w:val="a5"/>
          <w:rFonts w:ascii="Times New Roman" w:hAnsi="Times New Roman"/>
          <w:b/>
          <w:sz w:val="56"/>
          <w:szCs w:val="56"/>
          <w:lang w:val="en-US"/>
        </w:rPr>
        <w:t>ru</w:t>
      </w:r>
      <w:proofErr w:type="spellEnd"/>
      <w:r>
        <w:rPr>
          <w:rStyle w:val="a5"/>
          <w:rFonts w:ascii="Times New Roman" w:hAnsi="Times New Roman"/>
          <w:b/>
          <w:sz w:val="56"/>
          <w:szCs w:val="56"/>
          <w:lang w:val="en-US"/>
        </w:rPr>
        <w:fldChar w:fldCharType="end"/>
      </w:r>
      <w:r w:rsidR="0028152F" w:rsidRPr="0028152F">
        <w:rPr>
          <w:rFonts w:ascii="Times New Roman" w:hAnsi="Times New Roman"/>
          <w:sz w:val="40"/>
          <w:szCs w:val="40"/>
        </w:rPr>
        <w:t xml:space="preserve"> – обратная связь со студентами по экономике (для исследовательских и творческих работ)</w:t>
      </w:r>
    </w:p>
    <w:p w:rsidR="00265F04" w:rsidRPr="00265F04" w:rsidRDefault="00265F04" w:rsidP="00265F04">
      <w:pPr>
        <w:pStyle w:val="3"/>
        <w:shd w:val="clear" w:color="auto" w:fill="auto"/>
        <w:spacing w:before="0" w:after="0" w:line="240" w:lineRule="auto"/>
        <w:ind w:firstLine="709"/>
        <w:contextualSpacing/>
        <w:jc w:val="left"/>
        <w:rPr>
          <w:b/>
          <w:position w:val="8"/>
          <w:sz w:val="36"/>
          <w:szCs w:val="36"/>
        </w:rPr>
      </w:pPr>
      <w:r w:rsidRPr="00265F04">
        <w:rPr>
          <w:b/>
          <w:position w:val="8"/>
          <w:sz w:val="36"/>
          <w:szCs w:val="36"/>
        </w:rPr>
        <w:t>Учебники по экономике</w:t>
      </w:r>
    </w:p>
    <w:p w:rsidR="00265F04" w:rsidRPr="00265F04" w:rsidRDefault="00265F04" w:rsidP="00265F04">
      <w:pPr>
        <w:pStyle w:val="3"/>
        <w:shd w:val="clear" w:color="auto" w:fill="auto"/>
        <w:spacing w:before="0" w:after="0" w:line="240" w:lineRule="auto"/>
        <w:ind w:firstLine="709"/>
        <w:contextualSpacing/>
        <w:jc w:val="left"/>
        <w:rPr>
          <w:sz w:val="36"/>
          <w:szCs w:val="36"/>
        </w:rPr>
      </w:pPr>
      <w:proofErr w:type="spellStart"/>
      <w:r w:rsidRPr="00265F04">
        <w:rPr>
          <w:sz w:val="36"/>
          <w:szCs w:val="36"/>
        </w:rPr>
        <w:t>Гомола</w:t>
      </w:r>
      <w:proofErr w:type="spellEnd"/>
      <w:r w:rsidRPr="00265F04">
        <w:rPr>
          <w:sz w:val="36"/>
          <w:szCs w:val="36"/>
        </w:rPr>
        <w:t>, А. И. Экономика для профессий и специальностей социально-экономического профиля</w:t>
      </w:r>
      <w:proofErr w:type="gramStart"/>
      <w:r w:rsidRPr="00265F04">
        <w:rPr>
          <w:sz w:val="36"/>
          <w:szCs w:val="36"/>
        </w:rPr>
        <w:t xml:space="preserve"> :</w:t>
      </w:r>
      <w:proofErr w:type="gramEnd"/>
      <w:r w:rsidRPr="00265F04">
        <w:rPr>
          <w:sz w:val="36"/>
          <w:szCs w:val="36"/>
        </w:rPr>
        <w:t xml:space="preserve"> учебник / А. И. </w:t>
      </w:r>
      <w:proofErr w:type="spellStart"/>
      <w:r w:rsidRPr="00265F04">
        <w:rPr>
          <w:sz w:val="36"/>
          <w:szCs w:val="36"/>
        </w:rPr>
        <w:t>Гомола</w:t>
      </w:r>
      <w:proofErr w:type="spellEnd"/>
      <w:r w:rsidRPr="00265F04">
        <w:rPr>
          <w:sz w:val="36"/>
          <w:szCs w:val="36"/>
        </w:rPr>
        <w:t xml:space="preserve">, В. И. Кириллов, П. А. </w:t>
      </w:r>
      <w:proofErr w:type="spellStart"/>
      <w:r w:rsidRPr="00265F04">
        <w:rPr>
          <w:sz w:val="36"/>
          <w:szCs w:val="36"/>
        </w:rPr>
        <w:t>Жанин</w:t>
      </w:r>
      <w:proofErr w:type="spellEnd"/>
      <w:r w:rsidRPr="00265F04">
        <w:rPr>
          <w:sz w:val="36"/>
          <w:szCs w:val="36"/>
        </w:rPr>
        <w:t>. – 6-е изд., стер. – М.</w:t>
      </w:r>
      <w:proofErr w:type="gramStart"/>
      <w:r w:rsidRPr="00265F04">
        <w:rPr>
          <w:sz w:val="36"/>
          <w:szCs w:val="36"/>
        </w:rPr>
        <w:t xml:space="preserve"> :</w:t>
      </w:r>
      <w:proofErr w:type="gramEnd"/>
      <w:r w:rsidRPr="00265F04">
        <w:rPr>
          <w:sz w:val="36"/>
          <w:szCs w:val="36"/>
          <w:shd w:val="clear" w:color="auto" w:fill="FFFFFF"/>
        </w:rPr>
        <w:t xml:space="preserve"> Академия</w:t>
      </w:r>
      <w:r w:rsidRPr="00265F04">
        <w:rPr>
          <w:sz w:val="36"/>
          <w:szCs w:val="36"/>
        </w:rPr>
        <w:t>, 2014. – 336 с. – (Начальное и среднее профессиональное образование).</w:t>
      </w:r>
    </w:p>
    <w:p w:rsidR="00265F04" w:rsidRPr="00265F04" w:rsidRDefault="00265F04" w:rsidP="00265F04">
      <w:pPr>
        <w:pStyle w:val="3"/>
        <w:shd w:val="clear" w:color="auto" w:fill="auto"/>
        <w:spacing w:before="0" w:after="0" w:line="240" w:lineRule="auto"/>
        <w:ind w:firstLine="709"/>
        <w:contextualSpacing/>
        <w:jc w:val="left"/>
        <w:rPr>
          <w:position w:val="8"/>
          <w:sz w:val="36"/>
          <w:szCs w:val="36"/>
        </w:rPr>
      </w:pPr>
      <w:r w:rsidRPr="00265F04">
        <w:rPr>
          <w:position w:val="8"/>
          <w:sz w:val="36"/>
          <w:szCs w:val="36"/>
        </w:rPr>
        <w:t>Хасбулатов, Р. И. Экономика. 10 класс</w:t>
      </w:r>
      <w:proofErr w:type="gramStart"/>
      <w:r w:rsidRPr="00265F04">
        <w:rPr>
          <w:position w:val="8"/>
          <w:sz w:val="36"/>
          <w:szCs w:val="36"/>
        </w:rPr>
        <w:t xml:space="preserve"> :</w:t>
      </w:r>
      <w:proofErr w:type="gramEnd"/>
      <w:r w:rsidRPr="00265F04">
        <w:rPr>
          <w:position w:val="8"/>
          <w:sz w:val="36"/>
          <w:szCs w:val="36"/>
        </w:rPr>
        <w:t xml:space="preserve"> профильный уровень : учебник / Р. И. Хасбулатов. – 2-е изд., стер. – М.</w:t>
      </w:r>
      <w:proofErr w:type="gramStart"/>
      <w:r w:rsidRPr="00265F04">
        <w:rPr>
          <w:position w:val="8"/>
          <w:sz w:val="36"/>
          <w:szCs w:val="36"/>
        </w:rPr>
        <w:t xml:space="preserve"> :</w:t>
      </w:r>
      <w:proofErr w:type="gramEnd"/>
      <w:r w:rsidRPr="00265F04">
        <w:rPr>
          <w:position w:val="8"/>
          <w:sz w:val="36"/>
          <w:szCs w:val="36"/>
        </w:rPr>
        <w:t xml:space="preserve"> Дрофа, 2012. – 160 с.</w:t>
      </w:r>
    </w:p>
    <w:p w:rsidR="00265F04" w:rsidRPr="00265F04" w:rsidRDefault="00265F04" w:rsidP="00265F04">
      <w:pPr>
        <w:pStyle w:val="3"/>
        <w:shd w:val="clear" w:color="auto" w:fill="auto"/>
        <w:spacing w:before="0" w:after="0" w:line="240" w:lineRule="auto"/>
        <w:ind w:firstLine="709"/>
        <w:contextualSpacing/>
        <w:jc w:val="left"/>
        <w:rPr>
          <w:position w:val="8"/>
          <w:sz w:val="36"/>
          <w:szCs w:val="36"/>
        </w:rPr>
      </w:pPr>
      <w:r w:rsidRPr="00265F04">
        <w:rPr>
          <w:position w:val="8"/>
          <w:sz w:val="36"/>
          <w:szCs w:val="36"/>
        </w:rPr>
        <w:t>Хасбулатов, Р. И. Экономика. 11 класс : профильный уровень : учеб</w:t>
      </w:r>
      <w:proofErr w:type="gramStart"/>
      <w:r w:rsidRPr="00265F04">
        <w:rPr>
          <w:position w:val="8"/>
          <w:sz w:val="36"/>
          <w:szCs w:val="36"/>
        </w:rPr>
        <w:t>.</w:t>
      </w:r>
      <w:proofErr w:type="gramEnd"/>
      <w:r w:rsidRPr="00265F04">
        <w:rPr>
          <w:position w:val="8"/>
          <w:sz w:val="36"/>
          <w:szCs w:val="36"/>
        </w:rPr>
        <w:t xml:space="preserve"> </w:t>
      </w:r>
      <w:proofErr w:type="gramStart"/>
      <w:r w:rsidRPr="00265F04">
        <w:rPr>
          <w:position w:val="8"/>
          <w:sz w:val="36"/>
          <w:szCs w:val="36"/>
        </w:rPr>
        <w:t>д</w:t>
      </w:r>
      <w:proofErr w:type="gramEnd"/>
      <w:r w:rsidRPr="00265F04">
        <w:rPr>
          <w:position w:val="8"/>
          <w:sz w:val="36"/>
          <w:szCs w:val="36"/>
        </w:rPr>
        <w:t xml:space="preserve">ля </w:t>
      </w:r>
      <w:proofErr w:type="spellStart"/>
      <w:r w:rsidRPr="00265F04">
        <w:rPr>
          <w:position w:val="8"/>
          <w:sz w:val="36"/>
          <w:szCs w:val="36"/>
        </w:rPr>
        <w:t>общеобразоват</w:t>
      </w:r>
      <w:proofErr w:type="spellEnd"/>
      <w:r w:rsidRPr="00265F04">
        <w:rPr>
          <w:position w:val="8"/>
          <w:sz w:val="36"/>
          <w:szCs w:val="36"/>
        </w:rPr>
        <w:t>. учреждений / Р. И. Хасбулатов. – М.</w:t>
      </w:r>
      <w:proofErr w:type="gramStart"/>
      <w:r w:rsidRPr="00265F04">
        <w:rPr>
          <w:position w:val="8"/>
          <w:sz w:val="36"/>
          <w:szCs w:val="36"/>
        </w:rPr>
        <w:t xml:space="preserve"> :</w:t>
      </w:r>
      <w:proofErr w:type="gramEnd"/>
      <w:r w:rsidRPr="00265F04">
        <w:rPr>
          <w:position w:val="8"/>
          <w:sz w:val="36"/>
          <w:szCs w:val="36"/>
        </w:rPr>
        <w:t xml:space="preserve"> Дрофа, 2012. – 144 с.</w:t>
      </w:r>
    </w:p>
    <w:p w:rsidR="00265F04" w:rsidRPr="00265F04" w:rsidRDefault="00265F04" w:rsidP="00265F04">
      <w:pPr>
        <w:pStyle w:val="2"/>
        <w:ind w:firstLine="708"/>
        <w:rPr>
          <w:rFonts w:ascii="Times New Roman" w:hAnsi="Times New Roman" w:cs="Times New Roman"/>
          <w:color w:val="auto"/>
          <w:sz w:val="36"/>
          <w:szCs w:val="36"/>
        </w:rPr>
      </w:pPr>
      <w:bookmarkStart w:id="0" w:name="_Toc430772982"/>
      <w:bookmarkStart w:id="1" w:name="_Toc430350410"/>
      <w:bookmarkStart w:id="2" w:name="bookmark12"/>
      <w:r w:rsidRPr="00265F04">
        <w:rPr>
          <w:rFonts w:ascii="Times New Roman" w:hAnsi="Times New Roman" w:cs="Times New Roman"/>
          <w:color w:val="auto"/>
          <w:sz w:val="36"/>
          <w:szCs w:val="36"/>
        </w:rPr>
        <w:t>Интернет-ресурсы</w:t>
      </w:r>
      <w:bookmarkEnd w:id="0"/>
      <w:bookmarkEnd w:id="1"/>
      <w:bookmarkEnd w:id="2"/>
    </w:p>
    <w:p w:rsidR="00265F04" w:rsidRPr="00265F04" w:rsidRDefault="004D3031" w:rsidP="00265F04">
      <w:pPr>
        <w:pStyle w:val="3"/>
        <w:shd w:val="clear" w:color="auto" w:fill="auto"/>
        <w:spacing w:before="0" w:after="0" w:line="240" w:lineRule="auto"/>
        <w:ind w:firstLine="708"/>
        <w:contextualSpacing/>
        <w:jc w:val="left"/>
        <w:rPr>
          <w:sz w:val="36"/>
          <w:szCs w:val="36"/>
        </w:rPr>
      </w:pPr>
      <w:hyperlink r:id="rId6" w:history="1">
        <w:r w:rsidR="00265F04" w:rsidRPr="00265F04">
          <w:rPr>
            <w:rStyle w:val="a5"/>
            <w:rFonts w:eastAsiaTheme="majorEastAsia"/>
            <w:sz w:val="36"/>
            <w:szCs w:val="36"/>
            <w:lang w:val="en-US"/>
          </w:rPr>
          <w:t>http</w:t>
        </w:r>
        <w:r w:rsidR="00265F04" w:rsidRPr="00265F04">
          <w:rPr>
            <w:rStyle w:val="a5"/>
            <w:rFonts w:eastAsiaTheme="majorEastAsia"/>
            <w:sz w:val="36"/>
            <w:szCs w:val="36"/>
          </w:rPr>
          <w:t>://</w:t>
        </w:r>
        <w:r w:rsidR="00265F04" w:rsidRPr="00265F04">
          <w:rPr>
            <w:rStyle w:val="a5"/>
            <w:rFonts w:eastAsiaTheme="majorEastAsia"/>
            <w:sz w:val="36"/>
            <w:szCs w:val="36"/>
            <w:lang w:val="en-US"/>
          </w:rPr>
          <w:t>www</w:t>
        </w:r>
        <w:r w:rsidR="00265F04" w:rsidRPr="00265F04">
          <w:rPr>
            <w:rStyle w:val="a5"/>
            <w:rFonts w:eastAsiaTheme="majorEastAsia"/>
            <w:sz w:val="36"/>
            <w:szCs w:val="36"/>
          </w:rPr>
          <w:t>.</w:t>
        </w:r>
        <w:proofErr w:type="spellStart"/>
        <w:r w:rsidR="00265F04" w:rsidRPr="00265F04">
          <w:rPr>
            <w:rStyle w:val="a5"/>
            <w:rFonts w:eastAsiaTheme="majorEastAsia"/>
            <w:sz w:val="36"/>
            <w:szCs w:val="36"/>
            <w:lang w:val="en-US"/>
          </w:rPr>
          <w:t>econline</w:t>
        </w:r>
        <w:proofErr w:type="spellEnd"/>
        <w:r w:rsidR="00265F04" w:rsidRPr="00265F04">
          <w:rPr>
            <w:rStyle w:val="a5"/>
            <w:rFonts w:eastAsiaTheme="majorEastAsia"/>
            <w:sz w:val="36"/>
            <w:szCs w:val="36"/>
          </w:rPr>
          <w:t>.</w:t>
        </w:r>
        <w:r w:rsidR="00265F04" w:rsidRPr="00265F04">
          <w:rPr>
            <w:rStyle w:val="a5"/>
            <w:rFonts w:eastAsiaTheme="majorEastAsia"/>
            <w:sz w:val="36"/>
            <w:szCs w:val="36"/>
            <w:lang w:val="en-US"/>
          </w:rPr>
          <w:t>h</w:t>
        </w:r>
        <w:r w:rsidR="00265F04" w:rsidRPr="00265F04">
          <w:rPr>
            <w:rStyle w:val="a5"/>
            <w:rFonts w:eastAsiaTheme="majorEastAsia"/>
            <w:sz w:val="36"/>
            <w:szCs w:val="36"/>
          </w:rPr>
          <w:t>1.</w:t>
        </w:r>
        <w:proofErr w:type="spellStart"/>
        <w:r w:rsidR="00265F04" w:rsidRPr="00265F04">
          <w:rPr>
            <w:rStyle w:val="a5"/>
            <w:rFonts w:eastAsiaTheme="majorEastAsia"/>
            <w:sz w:val="36"/>
            <w:szCs w:val="36"/>
            <w:lang w:val="en-US"/>
          </w:rPr>
          <w:t>ru</w:t>
        </w:r>
        <w:proofErr w:type="spellEnd"/>
        <w:r w:rsidR="00265F04" w:rsidRPr="00265F04">
          <w:rPr>
            <w:rStyle w:val="a5"/>
            <w:rFonts w:eastAsiaTheme="majorEastAsia"/>
            <w:sz w:val="36"/>
            <w:szCs w:val="36"/>
          </w:rPr>
          <w:t xml:space="preserve"> </w:t>
        </w:r>
      </w:hyperlink>
      <w:r w:rsidR="00265F04" w:rsidRPr="00265F04">
        <w:rPr>
          <w:sz w:val="36"/>
          <w:szCs w:val="36"/>
        </w:rPr>
        <w:t>– каталог ссылок на экономические ресурсы, новости, информацию по экономической теории</w:t>
      </w:r>
    </w:p>
    <w:p w:rsidR="00265F04" w:rsidRPr="00265F04" w:rsidRDefault="004D3031" w:rsidP="00265F04">
      <w:pPr>
        <w:pStyle w:val="3"/>
        <w:shd w:val="clear" w:color="auto" w:fill="auto"/>
        <w:spacing w:before="0" w:after="0" w:line="240" w:lineRule="auto"/>
        <w:ind w:firstLine="709"/>
        <w:contextualSpacing/>
        <w:jc w:val="left"/>
        <w:rPr>
          <w:sz w:val="36"/>
          <w:szCs w:val="36"/>
        </w:rPr>
      </w:pPr>
      <w:hyperlink r:id="rId7" w:history="1">
        <w:r w:rsidR="00265F04" w:rsidRPr="00265F04">
          <w:rPr>
            <w:rStyle w:val="a5"/>
            <w:rFonts w:eastAsiaTheme="majorEastAsia"/>
            <w:sz w:val="36"/>
            <w:szCs w:val="36"/>
            <w:lang w:val="en-US"/>
          </w:rPr>
          <w:t>http</w:t>
        </w:r>
        <w:r w:rsidR="00265F04" w:rsidRPr="00265F04">
          <w:rPr>
            <w:rStyle w:val="a5"/>
            <w:rFonts w:eastAsiaTheme="majorEastAsia"/>
            <w:sz w:val="36"/>
            <w:szCs w:val="36"/>
          </w:rPr>
          <w:t>://</w:t>
        </w:r>
        <w:proofErr w:type="spellStart"/>
        <w:r w:rsidR="00265F04" w:rsidRPr="00265F04">
          <w:rPr>
            <w:rStyle w:val="a5"/>
            <w:rFonts w:eastAsiaTheme="majorEastAsia"/>
            <w:sz w:val="36"/>
            <w:szCs w:val="36"/>
            <w:lang w:val="en-US"/>
          </w:rPr>
          <w:t>economicus</w:t>
        </w:r>
        <w:proofErr w:type="spellEnd"/>
        <w:r w:rsidR="00265F04" w:rsidRPr="00265F04">
          <w:rPr>
            <w:rStyle w:val="a5"/>
            <w:rFonts w:eastAsiaTheme="majorEastAsia"/>
            <w:sz w:val="36"/>
            <w:szCs w:val="36"/>
          </w:rPr>
          <w:t>.</w:t>
        </w:r>
        <w:proofErr w:type="spellStart"/>
        <w:r w:rsidR="00265F04" w:rsidRPr="00265F04">
          <w:rPr>
            <w:rStyle w:val="a5"/>
            <w:rFonts w:eastAsiaTheme="majorEastAsia"/>
            <w:sz w:val="36"/>
            <w:szCs w:val="36"/>
            <w:lang w:val="en-US"/>
          </w:rPr>
          <w:t>ru</w:t>
        </w:r>
        <w:proofErr w:type="spellEnd"/>
        <w:r w:rsidR="00265F04" w:rsidRPr="00265F04">
          <w:rPr>
            <w:rStyle w:val="a5"/>
            <w:rFonts w:eastAsiaTheme="majorEastAsia"/>
            <w:sz w:val="36"/>
            <w:szCs w:val="36"/>
          </w:rPr>
          <w:t xml:space="preserve"> </w:t>
        </w:r>
      </w:hyperlink>
      <w:r w:rsidR="00265F04" w:rsidRPr="00265F04">
        <w:rPr>
          <w:sz w:val="36"/>
          <w:szCs w:val="36"/>
        </w:rPr>
        <w:t>– образовательно-справочный сайт по экономике</w:t>
      </w:r>
    </w:p>
    <w:p w:rsidR="00265F04" w:rsidRPr="00265F04" w:rsidRDefault="004D3031" w:rsidP="00265F04">
      <w:pPr>
        <w:pStyle w:val="3"/>
        <w:shd w:val="clear" w:color="auto" w:fill="auto"/>
        <w:spacing w:before="0" w:after="0" w:line="240" w:lineRule="auto"/>
        <w:ind w:firstLine="709"/>
        <w:contextualSpacing/>
        <w:jc w:val="left"/>
        <w:rPr>
          <w:sz w:val="36"/>
          <w:szCs w:val="36"/>
        </w:rPr>
      </w:pPr>
      <w:hyperlink r:id="rId8" w:history="1">
        <w:r w:rsidR="00265F04" w:rsidRPr="00265F04">
          <w:rPr>
            <w:rStyle w:val="a5"/>
            <w:rFonts w:eastAsiaTheme="majorEastAsia"/>
            <w:sz w:val="36"/>
            <w:szCs w:val="36"/>
            <w:lang w:val="en-US"/>
          </w:rPr>
          <w:t>http</w:t>
        </w:r>
        <w:r w:rsidR="00265F04" w:rsidRPr="00265F04">
          <w:rPr>
            <w:rStyle w:val="a5"/>
            <w:rFonts w:eastAsiaTheme="majorEastAsia"/>
            <w:sz w:val="36"/>
            <w:szCs w:val="36"/>
          </w:rPr>
          <w:t>://</w:t>
        </w:r>
        <w:r w:rsidR="00265F04" w:rsidRPr="00265F04">
          <w:rPr>
            <w:rStyle w:val="a5"/>
            <w:rFonts w:eastAsiaTheme="majorEastAsia"/>
            <w:sz w:val="36"/>
            <w:szCs w:val="36"/>
            <w:lang w:val="en-US"/>
          </w:rPr>
          <w:t>www</w:t>
        </w:r>
        <w:r w:rsidR="00265F04" w:rsidRPr="00265F04">
          <w:rPr>
            <w:rStyle w:val="a5"/>
            <w:rFonts w:eastAsiaTheme="majorEastAsia"/>
            <w:sz w:val="36"/>
            <w:szCs w:val="36"/>
          </w:rPr>
          <w:t>.</w:t>
        </w:r>
        <w:proofErr w:type="spellStart"/>
        <w:r w:rsidR="00265F04" w:rsidRPr="00265F04">
          <w:rPr>
            <w:rStyle w:val="a5"/>
            <w:rFonts w:eastAsiaTheme="majorEastAsia"/>
            <w:sz w:val="36"/>
            <w:szCs w:val="36"/>
            <w:lang w:val="en-US"/>
          </w:rPr>
          <w:t>informika</w:t>
        </w:r>
        <w:proofErr w:type="spellEnd"/>
        <w:r w:rsidR="00265F04" w:rsidRPr="00265F04">
          <w:rPr>
            <w:rStyle w:val="a5"/>
            <w:rFonts w:eastAsiaTheme="majorEastAsia"/>
            <w:sz w:val="36"/>
            <w:szCs w:val="36"/>
          </w:rPr>
          <w:t>.</w:t>
        </w:r>
        <w:proofErr w:type="spellStart"/>
        <w:r w:rsidR="00265F04" w:rsidRPr="00265F04">
          <w:rPr>
            <w:rStyle w:val="a5"/>
            <w:rFonts w:eastAsiaTheme="majorEastAsia"/>
            <w:sz w:val="36"/>
            <w:szCs w:val="36"/>
            <w:lang w:val="en-US"/>
          </w:rPr>
          <w:t>ru</w:t>
        </w:r>
        <w:proofErr w:type="spellEnd"/>
        <w:r w:rsidR="00265F04" w:rsidRPr="00265F04">
          <w:rPr>
            <w:rStyle w:val="a5"/>
            <w:rFonts w:eastAsiaTheme="majorEastAsia"/>
            <w:sz w:val="36"/>
            <w:szCs w:val="36"/>
          </w:rPr>
          <w:t xml:space="preserve"> </w:t>
        </w:r>
      </w:hyperlink>
      <w:r w:rsidR="00265F04" w:rsidRPr="00265F04">
        <w:rPr>
          <w:sz w:val="36"/>
          <w:szCs w:val="36"/>
        </w:rPr>
        <w:t>– государственное научное предприятие для продвижения новых информационных технологий в сферах образования и науки России</w:t>
      </w:r>
    </w:p>
    <w:p w:rsidR="00265F04" w:rsidRPr="00265F04" w:rsidRDefault="004D3031" w:rsidP="00265F04">
      <w:pPr>
        <w:pStyle w:val="3"/>
        <w:shd w:val="clear" w:color="auto" w:fill="auto"/>
        <w:spacing w:before="0" w:after="0" w:line="240" w:lineRule="auto"/>
        <w:ind w:firstLine="709"/>
        <w:contextualSpacing/>
        <w:jc w:val="left"/>
        <w:rPr>
          <w:sz w:val="36"/>
          <w:szCs w:val="36"/>
        </w:rPr>
      </w:pPr>
      <w:hyperlink r:id="rId9" w:history="1">
        <w:r w:rsidR="00265F04" w:rsidRPr="00265F04">
          <w:rPr>
            <w:rStyle w:val="a5"/>
            <w:rFonts w:eastAsiaTheme="majorEastAsia"/>
            <w:sz w:val="36"/>
            <w:szCs w:val="36"/>
            <w:lang w:val="en-US"/>
          </w:rPr>
          <w:t>http</w:t>
        </w:r>
        <w:r w:rsidR="00265F04" w:rsidRPr="00265F04">
          <w:rPr>
            <w:rStyle w:val="a5"/>
            <w:rFonts w:eastAsiaTheme="majorEastAsia"/>
            <w:sz w:val="36"/>
            <w:szCs w:val="36"/>
          </w:rPr>
          <w:t>://</w:t>
        </w:r>
        <w:r w:rsidR="00265F04" w:rsidRPr="00265F04">
          <w:rPr>
            <w:rStyle w:val="a5"/>
            <w:rFonts w:eastAsiaTheme="majorEastAsia"/>
            <w:sz w:val="36"/>
            <w:szCs w:val="36"/>
            <w:lang w:val="en-US"/>
          </w:rPr>
          <w:t>www</w:t>
        </w:r>
        <w:r w:rsidR="00265F04" w:rsidRPr="00265F04">
          <w:rPr>
            <w:rStyle w:val="a5"/>
            <w:rFonts w:eastAsiaTheme="majorEastAsia"/>
            <w:sz w:val="36"/>
            <w:szCs w:val="36"/>
          </w:rPr>
          <w:t>.</w:t>
        </w:r>
        <w:proofErr w:type="spellStart"/>
        <w:r w:rsidR="00265F04" w:rsidRPr="00265F04">
          <w:rPr>
            <w:rStyle w:val="a5"/>
            <w:rFonts w:eastAsiaTheme="majorEastAsia"/>
            <w:sz w:val="36"/>
            <w:szCs w:val="36"/>
            <w:lang w:val="en-US"/>
          </w:rPr>
          <w:t>ie</w:t>
        </w:r>
        <w:proofErr w:type="spellEnd"/>
        <w:r w:rsidR="00265F04" w:rsidRPr="00265F04">
          <w:rPr>
            <w:rStyle w:val="a5"/>
            <w:rFonts w:eastAsiaTheme="majorEastAsia"/>
            <w:sz w:val="36"/>
            <w:szCs w:val="36"/>
          </w:rPr>
          <w:t>.</w:t>
        </w:r>
        <w:r w:rsidR="00265F04" w:rsidRPr="00265F04">
          <w:rPr>
            <w:rStyle w:val="a5"/>
            <w:rFonts w:eastAsiaTheme="majorEastAsia"/>
            <w:sz w:val="36"/>
            <w:szCs w:val="36"/>
            <w:lang w:val="en-US"/>
          </w:rPr>
          <w:t>boom</w:t>
        </w:r>
        <w:r w:rsidR="00265F04" w:rsidRPr="00265F04">
          <w:rPr>
            <w:rStyle w:val="a5"/>
            <w:rFonts w:eastAsiaTheme="majorEastAsia"/>
            <w:sz w:val="36"/>
            <w:szCs w:val="36"/>
          </w:rPr>
          <w:t>.</w:t>
        </w:r>
        <w:proofErr w:type="spellStart"/>
        <w:r w:rsidR="00265F04" w:rsidRPr="00265F04">
          <w:rPr>
            <w:rStyle w:val="a5"/>
            <w:rFonts w:eastAsiaTheme="majorEastAsia"/>
            <w:sz w:val="36"/>
            <w:szCs w:val="36"/>
            <w:lang w:val="en-US"/>
          </w:rPr>
          <w:t>ru</w:t>
        </w:r>
        <w:proofErr w:type="spellEnd"/>
        <w:r w:rsidR="00265F04" w:rsidRPr="00265F04">
          <w:rPr>
            <w:rStyle w:val="a5"/>
            <w:rFonts w:eastAsiaTheme="majorEastAsia"/>
            <w:sz w:val="36"/>
            <w:szCs w:val="36"/>
          </w:rPr>
          <w:t xml:space="preserve"> </w:t>
        </w:r>
      </w:hyperlink>
      <w:r w:rsidR="00265F04" w:rsidRPr="00265F04">
        <w:rPr>
          <w:sz w:val="36"/>
          <w:szCs w:val="36"/>
        </w:rPr>
        <w:t xml:space="preserve">– </w:t>
      </w:r>
      <w:r w:rsidR="00265F04" w:rsidRPr="00265F04">
        <w:rPr>
          <w:sz w:val="36"/>
          <w:szCs w:val="36"/>
          <w:lang w:val="en-US"/>
        </w:rPr>
        <w:t>IE</w:t>
      </w:r>
      <w:r w:rsidR="00265F04" w:rsidRPr="00265F04">
        <w:rPr>
          <w:sz w:val="36"/>
          <w:szCs w:val="36"/>
        </w:rPr>
        <w:t xml:space="preserve"> Экономика. Институциональная экономика.</w:t>
      </w:r>
    </w:p>
    <w:p w:rsidR="00265F04" w:rsidRPr="00265F04" w:rsidRDefault="004D3031" w:rsidP="00265F04">
      <w:pPr>
        <w:pStyle w:val="3"/>
        <w:shd w:val="clear" w:color="auto" w:fill="auto"/>
        <w:spacing w:before="0" w:after="0" w:line="240" w:lineRule="auto"/>
        <w:ind w:firstLine="709"/>
        <w:contextualSpacing/>
        <w:jc w:val="left"/>
        <w:rPr>
          <w:sz w:val="36"/>
          <w:szCs w:val="36"/>
        </w:rPr>
      </w:pPr>
      <w:hyperlink r:id="rId10" w:history="1">
        <w:r w:rsidR="00265F04" w:rsidRPr="00265F04">
          <w:rPr>
            <w:rStyle w:val="a5"/>
            <w:rFonts w:eastAsiaTheme="majorEastAsia"/>
            <w:sz w:val="36"/>
            <w:szCs w:val="36"/>
            <w:lang w:val="en-US"/>
          </w:rPr>
          <w:t>http</w:t>
        </w:r>
        <w:r w:rsidR="00265F04" w:rsidRPr="00265F04">
          <w:rPr>
            <w:rStyle w:val="a5"/>
            <w:rFonts w:eastAsiaTheme="majorEastAsia"/>
            <w:sz w:val="36"/>
            <w:szCs w:val="36"/>
          </w:rPr>
          <w:t>://</w:t>
        </w:r>
        <w:proofErr w:type="spellStart"/>
        <w:r w:rsidR="00265F04" w:rsidRPr="00265F04">
          <w:rPr>
            <w:rStyle w:val="a5"/>
            <w:rFonts w:eastAsiaTheme="majorEastAsia"/>
            <w:sz w:val="36"/>
            <w:szCs w:val="36"/>
            <w:lang w:val="en-US"/>
          </w:rPr>
          <w:t>economictheory</w:t>
        </w:r>
        <w:proofErr w:type="spellEnd"/>
        <w:r w:rsidR="00265F04" w:rsidRPr="00265F04">
          <w:rPr>
            <w:rStyle w:val="a5"/>
            <w:rFonts w:eastAsiaTheme="majorEastAsia"/>
            <w:sz w:val="36"/>
            <w:szCs w:val="36"/>
          </w:rPr>
          <w:t>.</w:t>
        </w:r>
        <w:proofErr w:type="spellStart"/>
        <w:r w:rsidR="00265F04" w:rsidRPr="00265F04">
          <w:rPr>
            <w:rStyle w:val="a5"/>
            <w:rFonts w:eastAsiaTheme="majorEastAsia"/>
            <w:sz w:val="36"/>
            <w:szCs w:val="36"/>
            <w:lang w:val="en-US"/>
          </w:rPr>
          <w:t>narod</w:t>
        </w:r>
        <w:proofErr w:type="spellEnd"/>
        <w:r w:rsidR="00265F04" w:rsidRPr="00265F04">
          <w:rPr>
            <w:rStyle w:val="a5"/>
            <w:rFonts w:eastAsiaTheme="majorEastAsia"/>
            <w:sz w:val="36"/>
            <w:szCs w:val="36"/>
          </w:rPr>
          <w:t>.</w:t>
        </w:r>
        <w:proofErr w:type="spellStart"/>
        <w:r w:rsidR="00265F04" w:rsidRPr="00265F04">
          <w:rPr>
            <w:rStyle w:val="a5"/>
            <w:rFonts w:eastAsiaTheme="majorEastAsia"/>
            <w:sz w:val="36"/>
            <w:szCs w:val="36"/>
            <w:lang w:val="en-US"/>
          </w:rPr>
          <w:t>ru</w:t>
        </w:r>
        <w:proofErr w:type="spellEnd"/>
        <w:r w:rsidR="00265F04" w:rsidRPr="00265F04">
          <w:rPr>
            <w:rStyle w:val="a5"/>
            <w:rFonts w:eastAsiaTheme="majorEastAsia"/>
            <w:sz w:val="36"/>
            <w:szCs w:val="36"/>
          </w:rPr>
          <w:t xml:space="preserve"> </w:t>
        </w:r>
      </w:hyperlink>
      <w:r w:rsidR="00265F04" w:rsidRPr="00265F04">
        <w:rPr>
          <w:sz w:val="36"/>
          <w:szCs w:val="36"/>
        </w:rPr>
        <w:t xml:space="preserve">– экономическая теория </w:t>
      </w:r>
      <w:r w:rsidR="00265F04" w:rsidRPr="00265F04">
        <w:rPr>
          <w:sz w:val="36"/>
          <w:szCs w:val="36"/>
          <w:lang w:val="en-US"/>
        </w:rPr>
        <w:t>On</w:t>
      </w:r>
      <w:r w:rsidR="00265F04" w:rsidRPr="00265F04">
        <w:rPr>
          <w:sz w:val="36"/>
          <w:szCs w:val="36"/>
        </w:rPr>
        <w:t>-</w:t>
      </w:r>
      <w:r w:rsidR="00265F04" w:rsidRPr="00265F04">
        <w:rPr>
          <w:sz w:val="36"/>
          <w:szCs w:val="36"/>
          <w:lang w:val="en-US"/>
        </w:rPr>
        <w:t>Line</w:t>
      </w:r>
    </w:p>
    <w:p w:rsidR="00265F04" w:rsidRPr="00265F04" w:rsidRDefault="004D3031" w:rsidP="00265F04">
      <w:pPr>
        <w:spacing w:after="0" w:line="240" w:lineRule="auto"/>
        <w:ind w:firstLine="708"/>
        <w:rPr>
          <w:rFonts w:ascii="Times New Roman" w:hAnsi="Times New Roman"/>
          <w:sz w:val="36"/>
          <w:szCs w:val="36"/>
        </w:rPr>
      </w:pPr>
      <w:hyperlink r:id="rId11" w:history="1">
        <w:r w:rsidR="00265F04" w:rsidRPr="00265F04">
          <w:rPr>
            <w:rStyle w:val="a5"/>
            <w:rFonts w:ascii="Times New Roman" w:eastAsiaTheme="majorEastAsia" w:hAnsi="Times New Roman"/>
            <w:sz w:val="36"/>
            <w:szCs w:val="36"/>
            <w:lang w:val="en-US"/>
          </w:rPr>
          <w:t>http</w:t>
        </w:r>
        <w:r w:rsidR="00265F04" w:rsidRPr="00265F04">
          <w:rPr>
            <w:rStyle w:val="a5"/>
            <w:rFonts w:ascii="Times New Roman" w:eastAsiaTheme="majorEastAsia" w:hAnsi="Times New Roman"/>
            <w:sz w:val="36"/>
            <w:szCs w:val="36"/>
          </w:rPr>
          <w:t>://</w:t>
        </w:r>
        <w:proofErr w:type="spellStart"/>
        <w:r w:rsidR="00265F04" w:rsidRPr="00265F04">
          <w:rPr>
            <w:rStyle w:val="a5"/>
            <w:rFonts w:ascii="Times New Roman" w:eastAsiaTheme="majorEastAsia" w:hAnsi="Times New Roman"/>
            <w:sz w:val="36"/>
            <w:szCs w:val="36"/>
            <w:lang w:val="en-US"/>
          </w:rPr>
          <w:t>ecsocman</w:t>
        </w:r>
        <w:proofErr w:type="spellEnd"/>
        <w:r w:rsidR="00265F04" w:rsidRPr="00265F04">
          <w:rPr>
            <w:rStyle w:val="a5"/>
            <w:rFonts w:ascii="Times New Roman" w:eastAsiaTheme="majorEastAsia" w:hAnsi="Times New Roman"/>
            <w:sz w:val="36"/>
            <w:szCs w:val="36"/>
          </w:rPr>
          <w:t>.</w:t>
        </w:r>
        <w:proofErr w:type="spellStart"/>
        <w:r w:rsidR="00265F04" w:rsidRPr="00265F04">
          <w:rPr>
            <w:rStyle w:val="a5"/>
            <w:rFonts w:ascii="Times New Roman" w:eastAsiaTheme="majorEastAsia" w:hAnsi="Times New Roman"/>
            <w:sz w:val="36"/>
            <w:szCs w:val="36"/>
            <w:lang w:val="en-US"/>
          </w:rPr>
          <w:t>edu</w:t>
        </w:r>
        <w:proofErr w:type="spellEnd"/>
        <w:r w:rsidR="00265F04" w:rsidRPr="00265F04">
          <w:rPr>
            <w:rStyle w:val="a5"/>
            <w:rFonts w:ascii="Times New Roman" w:eastAsiaTheme="majorEastAsia" w:hAnsi="Times New Roman"/>
            <w:sz w:val="36"/>
            <w:szCs w:val="36"/>
          </w:rPr>
          <w:t>.</w:t>
        </w:r>
        <w:proofErr w:type="spellStart"/>
        <w:r w:rsidR="00265F04" w:rsidRPr="00265F04">
          <w:rPr>
            <w:rStyle w:val="a5"/>
            <w:rFonts w:ascii="Times New Roman" w:eastAsiaTheme="majorEastAsia" w:hAnsi="Times New Roman"/>
            <w:sz w:val="36"/>
            <w:szCs w:val="36"/>
            <w:lang w:val="en-US"/>
          </w:rPr>
          <w:t>ru</w:t>
        </w:r>
        <w:proofErr w:type="spellEnd"/>
        <w:r w:rsidR="00265F04" w:rsidRPr="00265F04">
          <w:rPr>
            <w:rStyle w:val="a5"/>
            <w:rFonts w:ascii="Times New Roman" w:eastAsiaTheme="majorEastAsia" w:hAnsi="Times New Roman"/>
            <w:sz w:val="36"/>
            <w:szCs w:val="36"/>
          </w:rPr>
          <w:t xml:space="preserve"> </w:t>
        </w:r>
      </w:hyperlink>
      <w:r w:rsidR="00265F04" w:rsidRPr="00265F04">
        <w:rPr>
          <w:rFonts w:ascii="Times New Roman" w:hAnsi="Times New Roman"/>
          <w:sz w:val="36"/>
          <w:szCs w:val="36"/>
        </w:rPr>
        <w:t xml:space="preserve">– федеральный образовательный </w:t>
      </w:r>
      <w:proofErr w:type="gramStart"/>
      <w:r w:rsidR="00265F04" w:rsidRPr="00265F04">
        <w:rPr>
          <w:rFonts w:ascii="Times New Roman" w:hAnsi="Times New Roman"/>
          <w:sz w:val="36"/>
          <w:szCs w:val="36"/>
        </w:rPr>
        <w:t>портал :</w:t>
      </w:r>
      <w:proofErr w:type="gramEnd"/>
      <w:r w:rsidR="00265F04" w:rsidRPr="00265F04">
        <w:rPr>
          <w:rFonts w:ascii="Times New Roman" w:hAnsi="Times New Roman"/>
          <w:sz w:val="36"/>
          <w:szCs w:val="36"/>
        </w:rPr>
        <w:t xml:space="preserve"> экономика, социология, менеджмент</w:t>
      </w:r>
    </w:p>
    <w:p w:rsidR="00265F04" w:rsidRPr="00265F04" w:rsidRDefault="00265F04" w:rsidP="00265F04">
      <w:pPr>
        <w:spacing w:after="0" w:line="240" w:lineRule="auto"/>
        <w:contextualSpacing/>
        <w:jc w:val="center"/>
        <w:rPr>
          <w:rFonts w:ascii="Times New Roman" w:hAnsi="Times New Roman"/>
          <w:sz w:val="36"/>
          <w:szCs w:val="36"/>
        </w:rPr>
      </w:pPr>
    </w:p>
    <w:p w:rsidR="00265F04" w:rsidRPr="009D5E3C" w:rsidRDefault="004D3031" w:rsidP="00265F04">
      <w:pPr>
        <w:spacing w:after="0" w:line="240" w:lineRule="auto"/>
        <w:contextualSpacing/>
        <w:jc w:val="center"/>
        <w:rPr>
          <w:rStyle w:val="serp-urlitem"/>
          <w:rFonts w:ascii="Times New Roman" w:hAnsi="Times New Roman"/>
          <w:sz w:val="24"/>
          <w:szCs w:val="24"/>
        </w:rPr>
      </w:pPr>
      <w:hyperlink r:id="rId12" w:tgtFrame="_blank" w:history="1">
        <w:proofErr w:type="spellStart"/>
        <w:r w:rsidR="00265F04" w:rsidRPr="00265F04">
          <w:rPr>
            <w:rStyle w:val="a5"/>
            <w:rFonts w:ascii="Times New Roman" w:hAnsi="Times New Roman"/>
            <w:b/>
            <w:bCs/>
            <w:sz w:val="36"/>
            <w:szCs w:val="36"/>
            <w:lang w:val="en-US"/>
          </w:rPr>
          <w:t>moodle</w:t>
        </w:r>
        <w:proofErr w:type="spellEnd"/>
        <w:r w:rsidR="00265F04" w:rsidRPr="00265F04">
          <w:rPr>
            <w:rStyle w:val="a5"/>
            <w:rFonts w:ascii="Times New Roman" w:hAnsi="Times New Roman"/>
            <w:sz w:val="36"/>
            <w:szCs w:val="36"/>
          </w:rPr>
          <w:t>.</w:t>
        </w:r>
        <w:proofErr w:type="spellStart"/>
        <w:r w:rsidR="00265F04" w:rsidRPr="00265F04">
          <w:rPr>
            <w:rStyle w:val="a5"/>
            <w:rFonts w:ascii="Times New Roman" w:hAnsi="Times New Roman"/>
            <w:b/>
            <w:bCs/>
            <w:sz w:val="36"/>
            <w:szCs w:val="36"/>
            <w:lang w:val="en-US"/>
          </w:rPr>
          <w:t>surpk</w:t>
        </w:r>
        <w:proofErr w:type="spellEnd"/>
        <w:r w:rsidR="00265F04" w:rsidRPr="00265F04">
          <w:rPr>
            <w:rStyle w:val="a5"/>
            <w:rFonts w:ascii="Times New Roman" w:hAnsi="Times New Roman"/>
            <w:sz w:val="36"/>
            <w:szCs w:val="36"/>
          </w:rPr>
          <w:t>.</w:t>
        </w:r>
        <w:proofErr w:type="spellStart"/>
        <w:r w:rsidR="00265F04" w:rsidRPr="00265F04">
          <w:rPr>
            <w:rStyle w:val="a5"/>
            <w:rFonts w:ascii="Times New Roman" w:hAnsi="Times New Roman"/>
            <w:b/>
            <w:bCs/>
            <w:sz w:val="36"/>
            <w:szCs w:val="36"/>
            <w:lang w:val="en-US"/>
          </w:rPr>
          <w:t>ru</w:t>
        </w:r>
        <w:proofErr w:type="spellEnd"/>
      </w:hyperlink>
      <w:r w:rsidR="00265F04" w:rsidRPr="00265F04">
        <w:rPr>
          <w:rStyle w:val="serp-urlitem"/>
          <w:rFonts w:ascii="Times New Roman" w:hAnsi="Times New Roman"/>
          <w:sz w:val="36"/>
          <w:szCs w:val="36"/>
        </w:rPr>
        <w:t>: объявления, домашние задания, учебные материалы для студентов СПК</w:t>
      </w:r>
    </w:p>
    <w:p w:rsidR="0028152F" w:rsidRDefault="0028152F">
      <w:pPr>
        <w:rPr>
          <w:rFonts w:ascii="Times New Roman" w:hAnsi="Times New Roman"/>
          <w:sz w:val="40"/>
          <w:szCs w:val="40"/>
        </w:rPr>
      </w:pPr>
      <w:bookmarkStart w:id="3" w:name="_GoBack"/>
      <w:bookmarkEnd w:id="3"/>
    </w:p>
    <w:sectPr w:rsidR="0028152F" w:rsidSect="003E381F">
      <w:pgSz w:w="11906" w:h="16838"/>
      <w:pgMar w:top="851" w:right="850" w:bottom="709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1B2"/>
    <w:multiLevelType w:val="hybridMultilevel"/>
    <w:tmpl w:val="BBE6F986"/>
    <w:lvl w:ilvl="0" w:tplc="542ECE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9372B"/>
    <w:multiLevelType w:val="hybridMultilevel"/>
    <w:tmpl w:val="A6442C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FC6DC6"/>
    <w:multiLevelType w:val="hybridMultilevel"/>
    <w:tmpl w:val="30B03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16C07"/>
    <w:multiLevelType w:val="hybridMultilevel"/>
    <w:tmpl w:val="23221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E31A4"/>
    <w:multiLevelType w:val="hybridMultilevel"/>
    <w:tmpl w:val="2DA8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A4907"/>
    <w:multiLevelType w:val="hybridMultilevel"/>
    <w:tmpl w:val="9146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32"/>
    <w:rsid w:val="000652C8"/>
    <w:rsid w:val="000C1D16"/>
    <w:rsid w:val="00190DC1"/>
    <w:rsid w:val="001E2BBF"/>
    <w:rsid w:val="00215A49"/>
    <w:rsid w:val="00265F04"/>
    <w:rsid w:val="0028152F"/>
    <w:rsid w:val="003E381F"/>
    <w:rsid w:val="004D3031"/>
    <w:rsid w:val="0058528F"/>
    <w:rsid w:val="006B6463"/>
    <w:rsid w:val="007B6A32"/>
    <w:rsid w:val="00A355DA"/>
    <w:rsid w:val="00AE487E"/>
    <w:rsid w:val="00C91821"/>
    <w:rsid w:val="00D375D6"/>
    <w:rsid w:val="00D64CE0"/>
    <w:rsid w:val="00E523DA"/>
    <w:rsid w:val="00E5314A"/>
    <w:rsid w:val="00F1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D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65F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5DA"/>
    <w:pPr>
      <w:ind w:left="720"/>
      <w:contextualSpacing/>
    </w:pPr>
  </w:style>
  <w:style w:type="character" w:customStyle="1" w:styleId="12pt">
    <w:name w:val="Основной текст + 12 pt;Полужирный"/>
    <w:basedOn w:val="a0"/>
    <w:rsid w:val="00A35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A35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8152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65F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6">
    <w:name w:val="Основной текст_"/>
    <w:basedOn w:val="a0"/>
    <w:link w:val="3"/>
    <w:rsid w:val="00265F0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265F04"/>
    <w:pPr>
      <w:widowControl w:val="0"/>
      <w:shd w:val="clear" w:color="auto" w:fill="FFFFFF"/>
      <w:spacing w:before="360" w:after="1500" w:line="0" w:lineRule="atLeast"/>
      <w:ind w:hanging="360"/>
      <w:jc w:val="center"/>
    </w:pPr>
    <w:rPr>
      <w:rFonts w:ascii="Times New Roman" w:hAnsi="Times New Roman"/>
      <w:sz w:val="27"/>
      <w:szCs w:val="27"/>
      <w:lang w:eastAsia="en-US"/>
    </w:rPr>
  </w:style>
  <w:style w:type="character" w:customStyle="1" w:styleId="serp-urlitem">
    <w:name w:val="serp-url__item"/>
    <w:basedOn w:val="a0"/>
    <w:rsid w:val="00265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D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65F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5DA"/>
    <w:pPr>
      <w:ind w:left="720"/>
      <w:contextualSpacing/>
    </w:pPr>
  </w:style>
  <w:style w:type="character" w:customStyle="1" w:styleId="12pt">
    <w:name w:val="Основной текст + 12 pt;Полужирный"/>
    <w:basedOn w:val="a0"/>
    <w:rsid w:val="00A35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A35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8152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65F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6">
    <w:name w:val="Основной текст_"/>
    <w:basedOn w:val="a0"/>
    <w:link w:val="3"/>
    <w:rsid w:val="00265F0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265F04"/>
    <w:pPr>
      <w:widowControl w:val="0"/>
      <w:shd w:val="clear" w:color="auto" w:fill="FFFFFF"/>
      <w:spacing w:before="360" w:after="1500" w:line="0" w:lineRule="atLeast"/>
      <w:ind w:hanging="360"/>
      <w:jc w:val="center"/>
    </w:pPr>
    <w:rPr>
      <w:rFonts w:ascii="Times New Roman" w:hAnsi="Times New Roman"/>
      <w:sz w:val="27"/>
      <w:szCs w:val="27"/>
      <w:lang w:eastAsia="en-US"/>
    </w:rPr>
  </w:style>
  <w:style w:type="character" w:customStyle="1" w:styleId="serp-urlitem">
    <w:name w:val="serp-url__item"/>
    <w:basedOn w:val="a0"/>
    <w:rsid w:val="00265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ka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conomicus.ru/" TargetMode="External"/><Relationship Id="rId12" Type="http://schemas.openxmlformats.org/officeDocument/2006/relationships/hyperlink" Target="http://yandex.ru/clck/jsredir?from=yandex.ru%3Bsearch%2F%3Bweb%3B%3B&amp;text=&amp;etext=917.czrxQqwINvCmgKz2_WhvlekMyvURm-qzV8LEGZFXKA-1I4popS5Df6g525Nltv6y.37fac66967839eba9c67def249ab24e68413804c&amp;uuid=&amp;state=PEtFfuTeVD4jaxywoSUvtNlVVIL6S3yQ0eL-KRksnRFetzHgl8sU5u5XKwtZDO6p&amp;data=UlNrNmk5WktYejR0eWJFYk1Ldmtxc005UzJLSURLN3otQ3lUelFjMm44Z24zQzJVUFA3OWQzdk5kQ0JSc3RiMlVXQVlNTHNUV2VIZi1ZOHpDVHhZdG4tcE54TVJ5bndS&amp;b64e=2&amp;sign=f02bad8c4357da21807b4fe2717606be&amp;keyno=0&amp;cst=AiuY0DBWFJ4RhQyBNHa0i_KGRDVqF1dIlqVh-MrWHhw5ovSQvGtP2o21q1JqNzO222TwVwSMv9edIiGipAP7DSrqYs70SddZXLTNBPhemwERKrwrLV8eA_eQQQZpOod5RksmPT0cqBuaT2C0Eq3rgTXS19yV81aQ2NAw-JVP_RSwwqxDjuKZFA&amp;ref=orjY4mGPRjk5boDnW0uvlrrd71vZw9kpPeit6hlOwTK1J7Vb_GXczkhoH__7Gn2NwRZ_06_TbMC114saT4yAle8Iztm4Q2yfIVlrWQvvoIXeRCAPBYLbqQ&amp;l10n=ru&amp;cts=1451361431777&amp;mc=3.96530110462214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nline.h1.ru/" TargetMode="External"/><Relationship Id="rId11" Type="http://schemas.openxmlformats.org/officeDocument/2006/relationships/hyperlink" Target="http://ecsocman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conomictheory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e.boo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Батталовна Гизтдинова</dc:creator>
  <cp:keywords/>
  <dc:description/>
  <cp:lastModifiedBy>Роза Батталовна Гизтдинова</cp:lastModifiedBy>
  <cp:revision>18</cp:revision>
  <cp:lastPrinted>2017-09-05T06:01:00Z</cp:lastPrinted>
  <dcterms:created xsi:type="dcterms:W3CDTF">2017-09-01T04:22:00Z</dcterms:created>
  <dcterms:modified xsi:type="dcterms:W3CDTF">2017-09-11T02:55:00Z</dcterms:modified>
</cp:coreProperties>
</file>