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35" w:rsidRPr="00D15004" w:rsidRDefault="00017335" w:rsidP="00017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</w:pPr>
      <w:r w:rsidRPr="00D15004"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  <w:t>Упражнения для развития памяти</w:t>
      </w:r>
    </w:p>
    <w:p w:rsidR="00BD721A" w:rsidRDefault="00BD721A" w:rsidP="00017335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</w:p>
    <w:p w:rsidR="00017335" w:rsidRPr="00D15004" w:rsidRDefault="00017335" w:rsidP="00017335">
      <w:pPr>
        <w:spacing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Для того, чтобы запоминать большие текст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ы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и транслировать их со сцены, артисту необходимо иметь отменную память. Принято считать, что свойство быстро и навсегда запоминать любую информацию — врожденное, как талант. Но нейробиологи, которые изучают реальные свойства и способности нашего мозга, в ответ на этот стереотип рассмеются и ответят, что память поддается тренировке так же, как мышцы нашего тела. Мы подобрали несколько самых интересных тренировок:.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1. Фиксируйте детали в блокноте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В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озьмите за правило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, несколько дней подряд, фиксировать свои действия  и передвижения в конце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Если у вас есть склонность к рисованию, то можно не только писать, но и зарисовывать мелкие подробности и детали. Постепенно, объем записей или зарисовок будет расти —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вы будете гораздо сильнее концентрироваться на том, что вас окружает.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2. Оглянитесь по сторонам </w:t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При просмотре фильма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научитесь запоминать по 10-12 явлений, существ или предметов, которые понравились или, наоборот, не понравились вам больше всего. Например: вы увидели 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валяющуюся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помаду, 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на заднем плане целовалась парочка, может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увидели смешную маленькую девочку в коляске, а в витрине магазина — огромный леденец. Когда </w:t>
      </w:r>
      <w:r w:rsidR="00BD721A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закончится фильм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попытайтесь пересчитать в голове (не записывая!) увиденное в правильном порядке.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br/>
        <w:t xml:space="preserve">3. Больше музыки!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Попросите друзей скинуть вам несколько музыкальных треков, где есть увлекательный текст. Послушайте каждый из них и попытайтесь вслух пересказать сюжет каждой песни. С первого раза может получиться только каша из метафор и путаница с героями, поэтому переслушайте треки еще по два раза и попытайтесь снова. Если выполнять задание регулярно, то через какое-то время у вас выработается своя методика запоминания, которая в будущем будет очень полезна для фиксации ролей. </w:t>
      </w:r>
    </w:p>
    <w:p w:rsidR="00486367" w:rsidRDefault="00486367"/>
    <w:sectPr w:rsidR="004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35"/>
    <w:rsid w:val="00017335"/>
    <w:rsid w:val="00486367"/>
    <w:rsid w:val="00B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E6F6"/>
  <w15:chartTrackingRefBased/>
  <w15:docId w15:val="{E51887AC-D6B1-4C76-94D4-C7FCB0F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2020-04-13T17:49:00Z</dcterms:created>
  <dcterms:modified xsi:type="dcterms:W3CDTF">2020-04-13T18:22:00Z</dcterms:modified>
</cp:coreProperties>
</file>