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4D" w:rsidRPr="00D15004" w:rsidRDefault="0087714D" w:rsidP="008771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</w:pPr>
      <w:r w:rsidRPr="00D15004"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  <w:t>Упражнения для дикции</w:t>
      </w:r>
    </w:p>
    <w:p w:rsidR="00C34431" w:rsidRDefault="00C34431" w:rsidP="0087714D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</w:p>
    <w:p w:rsidR="00C34431" w:rsidRDefault="0087714D" w:rsidP="0087714D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Пункт</w:t>
      </w:r>
      <w:r w:rsidR="00C34431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сценического искусства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, важность которого объяснять не нужно. Очевидно, что для профессии артиста нужна хорошая дикция, над которой нужно работать ежедневно. Здесь снова можно обратиться к Станиславскому, который говорил, что красивая речь должна быть не просто навыком, а частью личности человека, такой, словно она была у него от рождения. Это значит, что разговаривать правильно и хорошо актер должен не только на сцене или съемочной площадке, </w:t>
      </w:r>
      <w:r w:rsidRPr="00C34431">
        <w:rPr>
          <w:rFonts w:ascii="Times New Roman" w:eastAsia="Times New Roman" w:hAnsi="Times New Roman" w:cs="Times New Roman"/>
          <w:color w:val="1C2B4D"/>
          <w:sz w:val="36"/>
          <w:szCs w:val="36"/>
          <w:lang w:eastAsia="ru-RU"/>
        </w:rPr>
        <w:t>но и за чашкой кофе с другом.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</w:t>
      </w:r>
    </w:p>
    <w:p w:rsidR="00667690" w:rsidRDefault="0087714D" w:rsidP="0087714D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Причем дикция — это не просто правильное и громкое произношение слов вслух, но и умение владеть интонациями, управлять вниманием зрителя с помощью своей речи. Тренировать дикцию хоть раз в жизни приходилось каждому, вспомните хотя бы уроки в начальной школе, где вас просили проговаривать смешные скороговорки. Правда, для профессионального актерского образования требуются более сложные инструкции, о которых мы </w:t>
      </w:r>
      <w:r w:rsidR="00C34431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и поговорим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</w:p>
    <w:p w:rsidR="00667690" w:rsidRPr="00667690" w:rsidRDefault="0087714D" w:rsidP="006676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eastAsia="Times New Roman" w:hAnsi="Times New Roman" w:cs="Times New Roman"/>
          <w:b/>
          <w:bCs/>
          <w:color w:val="1C2B4D"/>
          <w:sz w:val="28"/>
          <w:szCs w:val="28"/>
          <w:lang w:eastAsia="ru-RU"/>
        </w:rPr>
        <w:t xml:space="preserve"> </w:t>
      </w:r>
      <w:r w:rsidR="00667690" w:rsidRPr="00667690">
        <w:rPr>
          <w:rFonts w:ascii="Times New Roman" w:eastAsia="Times New Roman" w:hAnsi="Times New Roman" w:cs="Times New Roman"/>
          <w:color w:val="1C2B4D"/>
          <w:sz w:val="28"/>
          <w:szCs w:val="28"/>
          <w:lang w:eastAsia="ru-RU"/>
        </w:rPr>
        <w:t>Во первых существует</w:t>
      </w:r>
      <w:r w:rsidR="00667690" w:rsidRPr="00667690">
        <w:rPr>
          <w:rFonts w:ascii="Times New Roman" w:eastAsia="Times New Roman" w:hAnsi="Times New Roman" w:cs="Times New Roman"/>
          <w:b/>
          <w:bCs/>
          <w:color w:val="1C2B4D"/>
          <w:sz w:val="28"/>
          <w:szCs w:val="28"/>
          <w:lang w:eastAsia="ru-RU"/>
        </w:rPr>
        <w:t xml:space="preserve"> </w:t>
      </w:r>
      <w:r w:rsidR="00C34431" w:rsidRPr="00667690">
        <w:rPr>
          <w:rFonts w:ascii="Times New Roman" w:hAnsi="Times New Roman" w:cs="Times New Roman"/>
          <w:b/>
          <w:bCs/>
          <w:sz w:val="28"/>
          <w:szCs w:val="28"/>
        </w:rPr>
        <w:t>Артикуляционная разминка</w:t>
      </w:r>
      <w:r w:rsidR="00667690" w:rsidRPr="00667690">
        <w:rPr>
          <w:rFonts w:ascii="Times New Roman" w:hAnsi="Times New Roman" w:cs="Times New Roman"/>
          <w:sz w:val="28"/>
          <w:szCs w:val="28"/>
        </w:rPr>
        <w:t xml:space="preserve">, с которой должен дружить любой артист. </w:t>
      </w:r>
      <w:r w:rsidR="00C34431" w:rsidRPr="00667690">
        <w:rPr>
          <w:rFonts w:ascii="Times New Roman" w:hAnsi="Times New Roman" w:cs="Times New Roman"/>
          <w:sz w:val="24"/>
          <w:szCs w:val="24"/>
        </w:rPr>
        <w:br/>
      </w:r>
    </w:p>
    <w:p w:rsidR="00C34431" w:rsidRPr="00C34431" w:rsidRDefault="00C34431" w:rsidP="008771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B4D"/>
          <w:sz w:val="24"/>
          <w:szCs w:val="24"/>
          <w:lang w:eastAsia="ru-RU"/>
        </w:rPr>
      </w:pPr>
      <w:r w:rsidRPr="00C34431">
        <w:rPr>
          <w:rFonts w:ascii="Times New Roman" w:hAnsi="Times New Roman" w:cs="Times New Roman"/>
          <w:sz w:val="24"/>
          <w:szCs w:val="24"/>
        </w:rPr>
        <w:t>Она помогает размять мышцы звукового аппарата, облегчить проговаривание звуков, сделать речь четкой и внятной.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Упражнения выполняют последовательно, начиная с разминки языка: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1. Язык высовывают как можно дальше, затем возвращают его обратно, также стараясь завести как можно глубже. Продолжительность зарядки – 5-7 минут.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2. Языком дотрагиваются поочередно к каждой щеке на протяжении 7-10 минут.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3. Языком совершают круговые движения по внутренней поверхности зубов (рот при этом закрыт). В каждую сторону нужно сделать не менее 20 вращений.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4. Высовывают язык, вращают его сначала по часовой стрелке (10 кругов), затем против часовой стрелки также 10 кругов.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5. Губы вытягивают в трубочку, задерживают в этом положении на несколько секунд. Затем губы растягивают в широкой улыбке, также фиксируют положение на несколько секунд. Движения чередуют в течение 7-10 минут.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6. Губы вытягивают в трубочку, в этом положении стараются совершить губами движения по кругу и вверх-вниз. Длительность упражнения – 5-7 минут.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7. Надувают щеки как можно сильнее, воздух внутри рта «перекатывают» по кругу в течение минимум 5 минут.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8. Проводят разминку лицевых мышц: для этого можно корчить рожицы, выпучивать глаза, надувать щеки – делать любые движения, которые заставят работать мимические мышцы.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После артикуляционной разминки приступают к упражнениям для развития дикции.</w:t>
      </w:r>
    </w:p>
    <w:p w:rsidR="00667690" w:rsidRDefault="00667690" w:rsidP="008771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</w:pPr>
    </w:p>
    <w:p w:rsidR="00C34431" w:rsidRPr="00667690" w:rsidRDefault="0087714D" w:rsidP="006676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eastAsia="Times New Roman" w:hAnsi="Times New Roman" w:cs="Times New Roman"/>
          <w:b/>
          <w:bCs/>
          <w:color w:val="1C2B4D"/>
          <w:sz w:val="28"/>
          <w:szCs w:val="28"/>
          <w:lang w:eastAsia="ru-RU"/>
        </w:rPr>
        <w:t xml:space="preserve">Не бойтесь сломать язык </w:t>
      </w:r>
      <w:r w:rsidRPr="00667690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667690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="00C34431" w:rsidRPr="00667690">
        <w:rPr>
          <w:rFonts w:ascii="Times New Roman" w:hAnsi="Times New Roman" w:cs="Times New Roman"/>
          <w:sz w:val="24"/>
          <w:szCs w:val="24"/>
        </w:rPr>
        <w:t>Заучите последовательность букв: А-О-У-Э-Ы-И.</w:t>
      </w:r>
    </w:p>
    <w:p w:rsidR="00C34431" w:rsidRPr="00C34431" w:rsidRDefault="00C34431" w:rsidP="00877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31">
        <w:rPr>
          <w:rFonts w:ascii="Times New Roman" w:hAnsi="Times New Roman" w:cs="Times New Roman"/>
          <w:sz w:val="24"/>
          <w:szCs w:val="24"/>
        </w:rPr>
        <w:lastRenderedPageBreak/>
        <w:t>Произносите как одно слово, каждая буква вытекает из предыдущей. Рот открывается широко.</w:t>
      </w:r>
    </w:p>
    <w:p w:rsidR="00C34431" w:rsidRPr="00C34431" w:rsidRDefault="00C34431" w:rsidP="00877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431" w:rsidRPr="00C34431" w:rsidRDefault="00C34431" w:rsidP="00877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31">
        <w:rPr>
          <w:rFonts w:ascii="Times New Roman" w:hAnsi="Times New Roman" w:cs="Times New Roman"/>
          <w:sz w:val="24"/>
          <w:szCs w:val="24"/>
        </w:rPr>
        <w:t>Как только вы запомните последовательность усложняйте, подставляя к каждой букве сочетание согласных. Получатся вот такое  замечательное упражнение.</w:t>
      </w:r>
    </w:p>
    <w:p w:rsidR="00C34431" w:rsidRPr="00C34431" w:rsidRDefault="00C34431" w:rsidP="00C3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31" w:rsidRPr="00C34431" w:rsidRDefault="00C34431" w:rsidP="00C34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2B4D"/>
          <w:sz w:val="24"/>
          <w:szCs w:val="24"/>
          <w:lang w:eastAsia="ru-RU"/>
        </w:rPr>
      </w:pPr>
      <w:r w:rsidRPr="00C34431">
        <w:rPr>
          <w:rFonts w:ascii="Times New Roman" w:hAnsi="Times New Roman" w:cs="Times New Roman"/>
          <w:sz w:val="24"/>
          <w:szCs w:val="24"/>
        </w:rPr>
        <w:t>ПТА-ПТО-ПТУ-ПТЭ-ПТЫ-ПТИ.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ПТКА-ПТКО-ПТКУ-ПТКЭ-ПТКЫ-ПТКИ.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КТА-КТО-КТУ-КТЭ-КТЫ-КТИ.</w:t>
      </w:r>
      <w:r w:rsidRPr="00C34431">
        <w:rPr>
          <w:rFonts w:ascii="Times New Roman" w:hAnsi="Times New Roman" w:cs="Times New Roman"/>
          <w:sz w:val="24"/>
          <w:szCs w:val="24"/>
        </w:rPr>
        <w:br/>
      </w:r>
      <w:r w:rsidRPr="00C34431">
        <w:rPr>
          <w:rFonts w:ascii="Times New Roman" w:hAnsi="Times New Roman" w:cs="Times New Roman"/>
          <w:sz w:val="24"/>
          <w:szCs w:val="24"/>
        </w:rPr>
        <w:br/>
        <w:t>ЗДРА-ЗДРО-ЗДРУ-ЗДРЭ-ЗДРЫ-ЗДРИ.</w:t>
      </w:r>
    </w:p>
    <w:p w:rsidR="00C34431" w:rsidRPr="00C34431" w:rsidRDefault="00C34431" w:rsidP="00877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31" w:rsidRPr="00C34431" w:rsidRDefault="00C34431" w:rsidP="00877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431">
        <w:rPr>
          <w:rFonts w:ascii="Times New Roman" w:hAnsi="Times New Roman" w:cs="Times New Roman"/>
          <w:sz w:val="24"/>
          <w:szCs w:val="24"/>
        </w:rPr>
        <w:t>Произносим по 10 раз, ускоряясь.</w:t>
      </w:r>
    </w:p>
    <w:p w:rsidR="00C34431" w:rsidRPr="00C34431" w:rsidRDefault="00C34431" w:rsidP="0087714D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4"/>
          <w:szCs w:val="24"/>
          <w:lang w:eastAsia="ru-RU"/>
        </w:rPr>
      </w:pPr>
    </w:p>
    <w:p w:rsidR="00C34431" w:rsidRDefault="00C34431" w:rsidP="0087714D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Ещё о</w:t>
      </w:r>
      <w:r w:rsidR="0087714D"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дна из </w:t>
      </w:r>
      <w:r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полезных тренировок </w:t>
      </w:r>
      <w:r w:rsidR="0087714D"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заключается в том, чтобы произносить сложные буквенные сочетания, которые в бытовой жизни встречаются крайне редко. Например: ЛРА, ЛРЯ, ЛРУ, ЛРЮ, ЧРА, ШРА, РЛО, МФО, РЛИ, МФЕ.</w:t>
      </w:r>
    </w:p>
    <w:p w:rsidR="0087714D" w:rsidRPr="00D15004" w:rsidRDefault="0087714D" w:rsidP="0087714D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Для усиления эффекта и большего раскрепощения можно делать это упражнение перед зеркалом.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="00667690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>3</w:t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 xml:space="preserve">. Три различных версии Конституции </w:t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 xml:space="preserve">Возьмите Конституцию России </w:t>
      </w:r>
      <w:r w:rsidR="00C34431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(или свод законов или правила ПДД, не важно)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и выберите абсолютно любой отрывок. Ваша задача — прочитать его несколько раз, психологически погружаясь в различные условия. Сначала произнесите текст так, словно вы зачитываете торжественный манифест, затем так, словно признаетесь в страстной любви, а напоследок так, словно перед вами не Конституция, а увлекательный и качественный детектив. Внимательно следите за дикцией — в каждом из предложенных случаев она должна стремительно меняться, где-то быть мягче и пластичнее, а где-то напористее и четче. </w:t>
      </w:r>
    </w:p>
    <w:p w:rsidR="00486367" w:rsidRDefault="00486367"/>
    <w:sectPr w:rsidR="00486367" w:rsidSect="00C34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280B"/>
    <w:multiLevelType w:val="hybridMultilevel"/>
    <w:tmpl w:val="1B16706E"/>
    <w:lvl w:ilvl="0" w:tplc="F7D4448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C2B4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50B4"/>
    <w:multiLevelType w:val="hybridMultilevel"/>
    <w:tmpl w:val="01A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313"/>
    <w:multiLevelType w:val="hybridMultilevel"/>
    <w:tmpl w:val="8514EB54"/>
    <w:lvl w:ilvl="0" w:tplc="5AB8CB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C2B4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D"/>
    <w:rsid w:val="00486367"/>
    <w:rsid w:val="00667690"/>
    <w:rsid w:val="0087714D"/>
    <w:rsid w:val="00C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5C58"/>
  <w15:chartTrackingRefBased/>
  <w15:docId w15:val="{31BD3F6E-0E39-4A60-9F1A-C2693CC0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2020-04-13T17:50:00Z</dcterms:created>
  <dcterms:modified xsi:type="dcterms:W3CDTF">2020-04-13T18:14:00Z</dcterms:modified>
</cp:coreProperties>
</file>